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DC1" w:rsidRPr="00770DC1" w:rsidRDefault="00770DC1" w:rsidP="00770D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70DC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Ульяновской области суд поддержал требования природоохранного прокурора и обязал орган местного самоуправления ликвидировать свалку.</w:t>
      </w:r>
    </w:p>
    <w:p w:rsidR="00770DC1" w:rsidRPr="00770DC1" w:rsidRDefault="00770DC1" w:rsidP="00770D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0"/>
          <w:szCs w:val="20"/>
          <w:lang w:eastAsia="ru-RU"/>
        </w:rPr>
      </w:pPr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Ульяновской межрайонной природоохранной прокуратурой в ходе прокурорской проверки соблюдения законодательства в сфере обращения с отходами выявлена несанкционированная свалка, общим объемом около 1 га, на территории </w:t>
      </w:r>
      <w:proofErr w:type="spellStart"/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Сенгилеевского</w:t>
      </w:r>
      <w:proofErr w:type="spellEnd"/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муниципального района.</w:t>
      </w:r>
      <w:r w:rsidRPr="00770DC1">
        <w:rPr>
          <w:rFonts w:ascii="Roboto" w:eastAsia="Times New Roman" w:hAnsi="Roboto" w:cs="Arial"/>
          <w:color w:val="333333"/>
          <w:sz w:val="20"/>
          <w:szCs w:val="20"/>
          <w:lang w:eastAsia="ru-RU"/>
        </w:rPr>
        <w:t xml:space="preserve"> </w:t>
      </w:r>
    </w:p>
    <w:p w:rsidR="00770DC1" w:rsidRPr="00770DC1" w:rsidRDefault="00770DC1" w:rsidP="00770D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0"/>
          <w:szCs w:val="20"/>
          <w:lang w:eastAsia="ru-RU"/>
        </w:rPr>
      </w:pPr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В целях устранения нарушений закона природоохранный прокурор обратился с исковым заявлением в суд.</w:t>
      </w:r>
      <w:r w:rsidRPr="00770DC1">
        <w:rPr>
          <w:rFonts w:ascii="Roboto" w:eastAsia="Times New Roman" w:hAnsi="Roboto" w:cs="Arial"/>
          <w:color w:val="333333"/>
          <w:sz w:val="20"/>
          <w:szCs w:val="20"/>
          <w:lang w:eastAsia="ru-RU"/>
        </w:rPr>
        <w:t xml:space="preserve"> </w:t>
      </w:r>
    </w:p>
    <w:p w:rsidR="00770DC1" w:rsidRPr="00770DC1" w:rsidRDefault="00770DC1" w:rsidP="00770D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0"/>
          <w:szCs w:val="20"/>
          <w:lang w:eastAsia="ru-RU"/>
        </w:rPr>
      </w:pPr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Решением </w:t>
      </w:r>
      <w:proofErr w:type="spellStart"/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Сенгилеевского</w:t>
      </w:r>
      <w:proofErr w:type="spellEnd"/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 xml:space="preserve"> районного суда Ульяновской области требования прокурора удовлетворены. На орган местного самоуправления возложена обязанность по ликвидации несанкционированной свалки.</w:t>
      </w:r>
      <w:r w:rsidRPr="00770DC1">
        <w:rPr>
          <w:rFonts w:ascii="Roboto" w:eastAsia="Times New Roman" w:hAnsi="Roboto" w:cs="Arial"/>
          <w:color w:val="333333"/>
          <w:sz w:val="20"/>
          <w:szCs w:val="20"/>
          <w:lang w:eastAsia="ru-RU"/>
        </w:rPr>
        <w:t xml:space="preserve"> </w:t>
      </w:r>
    </w:p>
    <w:p w:rsidR="00770DC1" w:rsidRPr="00770DC1" w:rsidRDefault="00770DC1" w:rsidP="00770DC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Arial"/>
          <w:color w:val="333333"/>
          <w:sz w:val="20"/>
          <w:szCs w:val="20"/>
          <w:lang w:eastAsia="ru-RU"/>
        </w:rPr>
      </w:pPr>
      <w:r w:rsidRPr="00770DC1">
        <w:rPr>
          <w:rFonts w:ascii="Roboto" w:eastAsia="Times New Roman" w:hAnsi="Roboto" w:cs="Arial"/>
          <w:color w:val="333333"/>
          <w:sz w:val="28"/>
          <w:szCs w:val="28"/>
          <w:lang w:eastAsia="ru-RU"/>
        </w:rPr>
        <w:t>Устранение нарушений закона находится на контроле природоохранной прокуратуры.</w:t>
      </w:r>
      <w:r w:rsidRPr="00770DC1">
        <w:rPr>
          <w:rFonts w:ascii="Roboto" w:eastAsia="Times New Roman" w:hAnsi="Roboto" w:cs="Arial"/>
          <w:color w:val="333333"/>
          <w:sz w:val="20"/>
          <w:szCs w:val="20"/>
          <w:lang w:eastAsia="ru-RU"/>
        </w:rPr>
        <w:t xml:space="preserve"> </w:t>
      </w:r>
    </w:p>
    <w:p w:rsidR="00770DC1" w:rsidRPr="00770DC1" w:rsidRDefault="00770DC1" w:rsidP="00770D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19"/>
          <w:szCs w:val="19"/>
          <w:lang w:eastAsia="ru-RU"/>
        </w:rPr>
      </w:pPr>
      <w:r w:rsidRPr="00770DC1">
        <w:rPr>
          <w:rFonts w:ascii="Arial" w:eastAsia="Times New Roman" w:hAnsi="Arial" w:cs="Arial"/>
          <w:color w:val="2C2D2E"/>
          <w:sz w:val="19"/>
          <w:szCs w:val="19"/>
          <w:lang w:eastAsia="ru-RU"/>
        </w:rPr>
        <w:t xml:space="preserve">  </w:t>
      </w:r>
    </w:p>
    <w:p w:rsidR="00BC6D42" w:rsidRPr="00770DC1" w:rsidRDefault="00BC6D42" w:rsidP="00770DC1"/>
    <w:sectPr w:rsidR="00BC6D42" w:rsidRPr="00770DC1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12602F"/>
    <w:rsid w:val="0017092B"/>
    <w:rsid w:val="00286E9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A2FB0"/>
    <w:rsid w:val="00945416"/>
    <w:rsid w:val="00973CA3"/>
    <w:rsid w:val="00A93C99"/>
    <w:rsid w:val="00AC63C6"/>
    <w:rsid w:val="00AF73D4"/>
    <w:rsid w:val="00AF7B52"/>
    <w:rsid w:val="00B22E6C"/>
    <w:rsid w:val="00BC6D42"/>
    <w:rsid w:val="00C219E4"/>
    <w:rsid w:val="00C74CA0"/>
    <w:rsid w:val="00CF0C05"/>
    <w:rsid w:val="00D12314"/>
    <w:rsid w:val="00DF26AF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semiHidden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3</cp:revision>
  <cp:lastPrinted>2022-07-02T12:19:00Z</cp:lastPrinted>
  <dcterms:created xsi:type="dcterms:W3CDTF">2022-10-19T07:57:00Z</dcterms:created>
  <dcterms:modified xsi:type="dcterms:W3CDTF">2022-10-19T07:58:00Z</dcterms:modified>
</cp:coreProperties>
</file>